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77" w:rsidRDefault="00795977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795977" w:rsidRPr="00AB5D05" w:rsidRDefault="00795977" w:rsidP="00795977">
      <w:pPr>
        <w:ind w:right="-881"/>
        <w:jc w:val="right"/>
        <w:rPr>
          <w:rFonts w:ascii="Times New Roman" w:hAnsi="Times New Roman" w:cs="Times New Roman"/>
          <w:i/>
        </w:rPr>
      </w:pPr>
      <w:r w:rsidRPr="00AB5D05">
        <w:rPr>
          <w:rFonts w:ascii="Times New Roman" w:hAnsi="Times New Roman" w:cs="Times New Roman"/>
          <w:i/>
        </w:rPr>
        <w:t>Приложение №2 к договору поставки зерн</w:t>
      </w:r>
      <w:r w:rsidR="00AB5D05" w:rsidRPr="00AB5D05">
        <w:rPr>
          <w:rFonts w:ascii="Times New Roman" w:hAnsi="Times New Roman" w:cs="Times New Roman"/>
          <w:i/>
        </w:rPr>
        <w:t>а кукурузы №____ от ___.___.202</w:t>
      </w:r>
      <w:r w:rsidR="00FC6E45">
        <w:rPr>
          <w:rFonts w:ascii="Times New Roman" w:hAnsi="Times New Roman" w:cs="Times New Roman"/>
          <w:i/>
        </w:rPr>
        <w:t xml:space="preserve">2 </w:t>
      </w:r>
      <w:bookmarkStart w:id="0" w:name="_GoBack"/>
      <w:bookmarkEnd w:id="0"/>
      <w:r w:rsidRPr="00AB5D05">
        <w:rPr>
          <w:rFonts w:ascii="Times New Roman" w:hAnsi="Times New Roman" w:cs="Times New Roman"/>
          <w:i/>
        </w:rPr>
        <w:t>г.</w:t>
      </w:r>
    </w:p>
    <w:p w:rsidR="00795977" w:rsidRDefault="00795977" w:rsidP="00795977">
      <w:pPr>
        <w:ind w:right="-881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795977" w:rsidRDefault="00795977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795977" w:rsidRPr="00795977" w:rsidRDefault="00795977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B5D05" w:rsidRDefault="00295D00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5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И </w:t>
      </w:r>
      <w:r w:rsidR="00122487" w:rsidRPr="00AB5D05">
        <w:rPr>
          <w:rFonts w:ascii="Times New Roman" w:hAnsi="Times New Roman" w:cs="Times New Roman"/>
          <w:b/>
          <w:sz w:val="24"/>
          <w:szCs w:val="24"/>
        </w:rPr>
        <w:t xml:space="preserve">ИНФОРМАЦИИ О КОНТРАГЕНТЕ </w:t>
      </w:r>
    </w:p>
    <w:p w:rsidR="00D86284" w:rsidRPr="00AB5D05" w:rsidRDefault="00D86284" w:rsidP="00AC1FAA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D0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99717F" w:rsidRPr="00AB5D05">
        <w:rPr>
          <w:rFonts w:ascii="Times New Roman" w:hAnsi="Times New Roman" w:cs="Times New Roman"/>
          <w:b/>
          <w:sz w:val="24"/>
          <w:szCs w:val="24"/>
          <w:u w:val="single"/>
        </w:rPr>
        <w:t>Юридическое лицо</w:t>
      </w:r>
      <w:r w:rsidRPr="00AB5D0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AB5D05" w:rsidRDefault="00AB5D05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B5D05" w:rsidRPr="006E6667" w:rsidRDefault="00AB5D05" w:rsidP="00AB5D05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67">
        <w:rPr>
          <w:rFonts w:ascii="Times New Roman" w:hAnsi="Times New Roman" w:cs="Times New Roman"/>
          <w:b/>
          <w:sz w:val="24"/>
          <w:szCs w:val="24"/>
          <w:highlight w:val="yellow"/>
        </w:rPr>
        <w:t>Для заключения договоров с ООО «АМИЛКО»</w:t>
      </w:r>
    </w:p>
    <w:p w:rsidR="00AB5D05" w:rsidRPr="006E6667" w:rsidRDefault="00AB5D05" w:rsidP="00AB5D05">
      <w:pPr>
        <w:ind w:left="-851" w:right="-8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д</w:t>
      </w:r>
      <w:r w:rsidRPr="006E666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окументы предоставляются в копиях, удостоверенных подписью уполномоченного лица и печатью контрагента на электронный адрес курирующего договор лица </w:t>
      </w:r>
      <w:r w:rsidR="003F279E" w:rsidRPr="006E6667">
        <w:rPr>
          <w:rFonts w:ascii="Times New Roman" w:hAnsi="Times New Roman" w:cs="Times New Roman"/>
          <w:b/>
          <w:sz w:val="24"/>
          <w:szCs w:val="24"/>
          <w:highlight w:val="yellow"/>
        </w:rPr>
        <w:t>от Поставщика</w:t>
      </w:r>
      <w:r w:rsidRPr="006E6667">
        <w:rPr>
          <w:rFonts w:ascii="Times New Roman" w:hAnsi="Times New Roman" w:cs="Times New Roman"/>
          <w:b/>
          <w:sz w:val="24"/>
          <w:szCs w:val="24"/>
          <w:highlight w:val="yellow"/>
        </w:rPr>
        <w:t>, указанный в договоре</w:t>
      </w:r>
      <w:r w:rsidRPr="006E66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D05" w:rsidRDefault="00AB5D05" w:rsidP="00AC1FAA">
      <w:pPr>
        <w:ind w:left="-851" w:right="-88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51CE" w:rsidRPr="000233E9" w:rsidRDefault="00E151CE" w:rsidP="00D86284">
      <w:pPr>
        <w:ind w:left="-851" w:right="-881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701"/>
      </w:tblGrid>
      <w:tr w:rsidR="0085648D" w:rsidRPr="003722B4" w:rsidTr="0085648D">
        <w:tc>
          <w:tcPr>
            <w:tcW w:w="425" w:type="dxa"/>
            <w:vMerge w:val="restart"/>
            <w:vAlign w:val="center"/>
          </w:tcPr>
          <w:p w:rsidR="0085648D" w:rsidRPr="00AB5D05" w:rsidRDefault="0085648D" w:rsidP="002A6AA5">
            <w:pPr>
              <w:ind w:left="-251" w:right="-114" w:firstLine="251"/>
              <w:jc w:val="center"/>
              <w:rPr>
                <w:rFonts w:ascii="Times New Roman" w:hAnsi="Times New Roman" w:cs="Times New Roman"/>
                <w:b/>
              </w:rPr>
            </w:pPr>
            <w:r w:rsidRPr="00AB5D05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3828" w:type="dxa"/>
            <w:vMerge w:val="restart"/>
            <w:vAlign w:val="center"/>
          </w:tcPr>
          <w:p w:rsidR="003722B4" w:rsidRPr="00AB5D05" w:rsidRDefault="003722B4" w:rsidP="003722B4">
            <w:pPr>
              <w:rPr>
                <w:rFonts w:ascii="Times New Roman" w:hAnsi="Times New Roman" w:cs="Times New Roman"/>
                <w:b/>
              </w:rPr>
            </w:pPr>
            <w:r w:rsidRPr="00AB5D05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D89AD1" wp14:editId="6EB8323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18415</wp:posOffset>
                      </wp:positionV>
                      <wp:extent cx="2407920" cy="649605"/>
                      <wp:effectExtent l="0" t="0" r="30480" b="3619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8098" cy="6502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line w14:anchorId="50529BC1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.45pt" to="184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GE5wEAAN4DAAAOAAAAZHJzL2Uyb0RvYy54bWysU0uO1DAQ3SNxB8t7OkkDoyHq9CxmBBsE&#10;LT4H8Dh2x8I/2aaT3gFrpD4CV2AB0kgDnCG5EWUnnUGAEEJsHNtV71W958rqrFMS7ZjzwugKF4sc&#10;I6apqYXeVvjli4d3TjHygeiaSKNZhffM47P17Vur1pZsaRoja+YQkGhftrbCTQi2zDJPG6aIXxjL&#10;NAS5cYoEOLptVjvSAruS2TLPT7LWuNo6Q5n3cHsxBvE68XPOaHjKuWcByQpDbyGtLq2Xcc3WK1Ju&#10;HbGNoFMb5B+6UERoKDpTXZBA0GsnfqFSgjrjDQ8LalRmOBeUJQ2gpsh/UvO8IZYlLWCOt7NN/v/R&#10;0ie7jUOihrfDSBMFT9R/GN4Mh/5L/3E4oOFt/63/3H/qr/qv/dXwDvbXw3vYx2B/PV0fUBGdbK0v&#10;gfBcb9x08nbjoi0ddyp+QTDqkvv72X3WBUThcnkvP80fwLxQiJ3cz5fF3Uia3aCt8+ERMwrFTYWl&#10;0NEdUpLdYx/G1GMK4GI3Y/20C3vJYrLUzxgHxVCxSOg0a+xcOrQjMCX1q6QFyqbMCOFCyhmU/xk0&#10;5UYYS/P3t8A5O1U0OsxAJbRxv6saumOrfMw/qh61RtmXpt6n10h2wBAlQ6eBj1P64znBb37L9XcA&#10;AAD//wMAUEsDBBQABgAIAAAAIQCgRTZv3wAAAAkBAAAPAAAAZHJzL2Rvd25yZXYueG1sTI/LTsMw&#10;EEX3SPyDNUjsWrtB9BHiVIjHChYhsGDpxkMSNR5HsZsEvp5hVZaje3Tn3Gw/u06MOITWk4bVUoFA&#10;qrxtqdbw8f682III0ZA1nSfU8I0B9vnlRWZS6yd6w7GMteASCqnR0MTYp1KGqkFnwtL3SJx9+cGZ&#10;yOdQSzuYictdJxOl1tKZlvhDY3p8aLA6lienYfP0Uhb99Pj6U8iNLIrRx+3xU+vrq/n+DkTEOZ5h&#10;+NNndcjZ6eBPZIPoNCxWKmFUQ7IDwfnNesfbDgyq2wRknsn/C/JfAAAA//8DAFBLAQItABQABgAI&#10;AAAAIQC2gziS/gAAAOEBAAATAAAAAAAAAAAAAAAAAAAAAABbQ29udGVudF9UeXBlc10ueG1sUEsB&#10;Ai0AFAAGAAgAAAAhADj9If/WAAAAlAEAAAsAAAAAAAAAAAAAAAAALwEAAF9yZWxzLy5yZWxzUEsB&#10;Ai0AFAAGAAgAAAAhAG7N8YTnAQAA3gMAAA4AAAAAAAAAAAAAAAAALgIAAGRycy9lMm9Eb2MueG1s&#10;UEsBAi0AFAAGAAgAAAAhAKBFNm/fAAAACQEAAA8AAAAAAAAAAAAAAAAAQQQAAGRycy9kb3ducmV2&#10;LnhtbFBLBQYAAAAABAAEAPMAAABNBQAAAAA=&#10;" strokecolor="black [3040]"/>
                  </w:pict>
                </mc:Fallback>
              </mc:AlternateContent>
            </w:r>
            <w:r w:rsidRPr="00AB5D05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</w:p>
          <w:p w:rsidR="0085648D" w:rsidRPr="00AB5D05" w:rsidRDefault="003722B4" w:rsidP="003722B4">
            <w:pPr>
              <w:rPr>
                <w:rFonts w:ascii="Times New Roman" w:hAnsi="Times New Roman" w:cs="Times New Roman"/>
                <w:b/>
              </w:rPr>
            </w:pPr>
            <w:r w:rsidRPr="00AB5D05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="00AB5D05" w:rsidRPr="00AB5D05">
              <w:rPr>
                <w:rFonts w:ascii="Times New Roman" w:hAnsi="Times New Roman" w:cs="Times New Roman"/>
                <w:b/>
              </w:rPr>
              <w:t xml:space="preserve">Контрагент </w:t>
            </w:r>
          </w:p>
          <w:p w:rsidR="003722B4" w:rsidRPr="00AB5D05" w:rsidRDefault="003722B4" w:rsidP="00D739C5">
            <w:pPr>
              <w:rPr>
                <w:rFonts w:ascii="Times New Roman" w:hAnsi="Times New Roman" w:cs="Times New Roman"/>
                <w:b/>
              </w:rPr>
            </w:pPr>
          </w:p>
          <w:p w:rsidR="0085648D" w:rsidRPr="00AB5D05" w:rsidRDefault="0085648D" w:rsidP="00D739C5">
            <w:pPr>
              <w:rPr>
                <w:rFonts w:ascii="Times New Roman" w:hAnsi="Times New Roman" w:cs="Times New Roman"/>
                <w:b/>
              </w:rPr>
            </w:pPr>
            <w:r w:rsidRPr="00AB5D05">
              <w:rPr>
                <w:rFonts w:ascii="Times New Roman" w:hAnsi="Times New Roman" w:cs="Times New Roman"/>
                <w:b/>
              </w:rPr>
              <w:t>Документы</w:t>
            </w:r>
          </w:p>
        </w:tc>
        <w:tc>
          <w:tcPr>
            <w:tcW w:w="1985" w:type="dxa"/>
            <w:gridSpan w:val="2"/>
            <w:vAlign w:val="center"/>
          </w:tcPr>
          <w:p w:rsidR="0085648D" w:rsidRPr="00AB5D05" w:rsidRDefault="0085648D" w:rsidP="00285427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F279E">
              <w:rPr>
                <w:rFonts w:ascii="Times New Roman" w:hAnsi="Times New Roman" w:cs="Times New Roman"/>
                <w:b/>
                <w:highlight w:val="yellow"/>
              </w:rPr>
              <w:t>ЮЛ – сельхоз.</w:t>
            </w:r>
            <w:r w:rsidRPr="003F279E">
              <w:rPr>
                <w:rFonts w:ascii="Times New Roman" w:hAnsi="Times New Roman" w:cs="Times New Roman"/>
                <w:b/>
                <w:highlight w:val="yellow"/>
                <w:lang w:val="en-US"/>
              </w:rPr>
              <w:t xml:space="preserve"> </w:t>
            </w:r>
            <w:r w:rsidRPr="003F279E">
              <w:rPr>
                <w:rFonts w:ascii="Times New Roman" w:hAnsi="Times New Roman" w:cs="Times New Roman"/>
                <w:b/>
                <w:highlight w:val="yellow"/>
              </w:rPr>
              <w:t>товаропроизводитель</w:t>
            </w:r>
            <w:r w:rsidRPr="00AB5D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85648D" w:rsidRPr="003F279E" w:rsidRDefault="0085648D" w:rsidP="00101ED3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3F279E">
              <w:rPr>
                <w:rFonts w:ascii="Times New Roman" w:hAnsi="Times New Roman" w:cs="Times New Roman"/>
                <w:b/>
                <w:highlight w:val="green"/>
              </w:rPr>
              <w:t xml:space="preserve">ЮЛ-хранитель </w:t>
            </w:r>
          </w:p>
        </w:tc>
        <w:tc>
          <w:tcPr>
            <w:tcW w:w="1985" w:type="dxa"/>
            <w:gridSpan w:val="2"/>
            <w:vAlign w:val="center"/>
          </w:tcPr>
          <w:p w:rsidR="0085648D" w:rsidRPr="003F279E" w:rsidRDefault="0085648D" w:rsidP="00D739C5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3F279E">
              <w:rPr>
                <w:rFonts w:ascii="Times New Roman" w:hAnsi="Times New Roman" w:cs="Times New Roman"/>
                <w:b/>
                <w:highlight w:val="cyan"/>
              </w:rPr>
              <w:t>ЮЛ- перевозчик</w:t>
            </w:r>
          </w:p>
        </w:tc>
        <w:tc>
          <w:tcPr>
            <w:tcW w:w="1984" w:type="dxa"/>
            <w:gridSpan w:val="2"/>
            <w:vAlign w:val="center"/>
          </w:tcPr>
          <w:p w:rsidR="0085648D" w:rsidRPr="00AB5D05" w:rsidRDefault="0085648D" w:rsidP="00101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79E">
              <w:rPr>
                <w:rFonts w:ascii="Times New Roman" w:hAnsi="Times New Roman" w:cs="Times New Roman"/>
                <w:b/>
                <w:highlight w:val="magenta"/>
              </w:rPr>
              <w:t>ЮЛ-трейдер</w:t>
            </w:r>
          </w:p>
        </w:tc>
        <w:tc>
          <w:tcPr>
            <w:tcW w:w="1985" w:type="dxa"/>
            <w:gridSpan w:val="2"/>
            <w:vAlign w:val="center"/>
          </w:tcPr>
          <w:p w:rsidR="0085648D" w:rsidRPr="00AB5D05" w:rsidRDefault="000659C3" w:rsidP="000659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79E">
              <w:rPr>
                <w:rFonts w:ascii="Times New Roman" w:hAnsi="Times New Roman" w:cs="Times New Roman"/>
                <w:b/>
                <w:highlight w:val="lightGray"/>
              </w:rPr>
              <w:t xml:space="preserve">ЮЛ – </w:t>
            </w:r>
            <w:r w:rsidR="004A4E0B" w:rsidRPr="003F279E">
              <w:rPr>
                <w:rFonts w:ascii="Times New Roman" w:hAnsi="Times New Roman" w:cs="Times New Roman"/>
                <w:b/>
                <w:highlight w:val="lightGray"/>
              </w:rPr>
              <w:t>Экспедитор</w:t>
            </w:r>
            <w:r w:rsidRPr="003F279E">
              <w:rPr>
                <w:rFonts w:ascii="Times New Roman" w:hAnsi="Times New Roman" w:cs="Times New Roman"/>
                <w:b/>
                <w:highlight w:val="lightGray"/>
              </w:rPr>
              <w:t>/Агент</w:t>
            </w:r>
            <w:r w:rsidR="00BA2DD5" w:rsidRPr="003F279E">
              <w:rPr>
                <w:rFonts w:ascii="Times New Roman" w:hAnsi="Times New Roman" w:cs="Times New Roman"/>
                <w:b/>
                <w:highlight w:val="lightGray"/>
              </w:rPr>
              <w:t xml:space="preserve"> по перевозке</w:t>
            </w:r>
          </w:p>
        </w:tc>
        <w:tc>
          <w:tcPr>
            <w:tcW w:w="1701" w:type="dxa"/>
            <w:vMerge w:val="restart"/>
          </w:tcPr>
          <w:p w:rsidR="0085648D" w:rsidRPr="003F279E" w:rsidRDefault="00AB5D05" w:rsidP="00E8366E">
            <w:pPr>
              <w:rPr>
                <w:rFonts w:ascii="Times New Roman" w:hAnsi="Times New Roman" w:cs="Times New Roman"/>
                <w:b/>
              </w:rPr>
            </w:pPr>
            <w:r w:rsidRPr="003F279E">
              <w:rPr>
                <w:rFonts w:ascii="Times New Roman" w:hAnsi="Times New Roman" w:cs="Times New Roman"/>
                <w:b/>
                <w:color w:val="FF0000"/>
              </w:rPr>
              <w:t>Период</w:t>
            </w:r>
            <w:r w:rsidR="0085648D" w:rsidRPr="003F279E">
              <w:rPr>
                <w:rFonts w:ascii="Times New Roman" w:hAnsi="Times New Roman" w:cs="Times New Roman"/>
                <w:b/>
                <w:color w:val="FF0000"/>
              </w:rPr>
              <w:t xml:space="preserve"> предоставления </w:t>
            </w:r>
          </w:p>
        </w:tc>
      </w:tr>
      <w:tr w:rsidR="0085648D" w:rsidRPr="003722B4" w:rsidTr="003722B4">
        <w:trPr>
          <w:trHeight w:val="438"/>
        </w:trPr>
        <w:tc>
          <w:tcPr>
            <w:tcW w:w="425" w:type="dxa"/>
            <w:vMerge/>
            <w:vAlign w:val="center"/>
          </w:tcPr>
          <w:p w:rsidR="0085648D" w:rsidRPr="003722B4" w:rsidRDefault="0085648D" w:rsidP="00D73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:rsidR="0085648D" w:rsidRPr="003722B4" w:rsidRDefault="0085648D" w:rsidP="00D739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5648D" w:rsidRPr="00285427" w:rsidRDefault="00C10C18" w:rsidP="00BA3D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Без НДС</w:t>
            </w:r>
          </w:p>
        </w:tc>
        <w:tc>
          <w:tcPr>
            <w:tcW w:w="992" w:type="dxa"/>
            <w:vAlign w:val="center"/>
          </w:tcPr>
          <w:p w:rsidR="0085648D" w:rsidRPr="00285427" w:rsidRDefault="00C10C18" w:rsidP="00C10C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НДС </w:t>
            </w:r>
          </w:p>
        </w:tc>
        <w:tc>
          <w:tcPr>
            <w:tcW w:w="992" w:type="dxa"/>
            <w:vAlign w:val="center"/>
          </w:tcPr>
          <w:p w:rsidR="0085648D" w:rsidRPr="00285427" w:rsidRDefault="0085648D" w:rsidP="00D739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СНР</w:t>
            </w:r>
          </w:p>
        </w:tc>
        <w:tc>
          <w:tcPr>
            <w:tcW w:w="992" w:type="dxa"/>
            <w:vAlign w:val="center"/>
          </w:tcPr>
          <w:p w:rsidR="0085648D" w:rsidRPr="00285427" w:rsidRDefault="0085648D" w:rsidP="00A53F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ОСНО</w:t>
            </w:r>
          </w:p>
        </w:tc>
        <w:tc>
          <w:tcPr>
            <w:tcW w:w="993" w:type="dxa"/>
            <w:vAlign w:val="center"/>
          </w:tcPr>
          <w:p w:rsidR="0085648D" w:rsidRPr="00285427" w:rsidRDefault="0085648D" w:rsidP="00D739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СНР</w:t>
            </w:r>
          </w:p>
        </w:tc>
        <w:tc>
          <w:tcPr>
            <w:tcW w:w="992" w:type="dxa"/>
            <w:vAlign w:val="center"/>
          </w:tcPr>
          <w:p w:rsidR="0085648D" w:rsidRPr="00285427" w:rsidRDefault="0085648D" w:rsidP="00D739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ОСНО</w:t>
            </w:r>
          </w:p>
        </w:tc>
        <w:tc>
          <w:tcPr>
            <w:tcW w:w="992" w:type="dxa"/>
            <w:vAlign w:val="center"/>
          </w:tcPr>
          <w:p w:rsidR="0085648D" w:rsidRPr="00285427" w:rsidRDefault="0085648D" w:rsidP="00617F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СНР</w:t>
            </w:r>
          </w:p>
        </w:tc>
        <w:tc>
          <w:tcPr>
            <w:tcW w:w="992" w:type="dxa"/>
            <w:vAlign w:val="center"/>
          </w:tcPr>
          <w:p w:rsidR="0085648D" w:rsidRPr="00285427" w:rsidRDefault="0085648D" w:rsidP="00D739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ОСНО</w:t>
            </w:r>
          </w:p>
        </w:tc>
        <w:tc>
          <w:tcPr>
            <w:tcW w:w="993" w:type="dxa"/>
            <w:vAlign w:val="center"/>
          </w:tcPr>
          <w:p w:rsidR="0085648D" w:rsidRPr="00285427" w:rsidRDefault="0085648D" w:rsidP="00617F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СНР</w:t>
            </w:r>
          </w:p>
        </w:tc>
        <w:tc>
          <w:tcPr>
            <w:tcW w:w="992" w:type="dxa"/>
            <w:vAlign w:val="center"/>
          </w:tcPr>
          <w:p w:rsidR="0085648D" w:rsidRPr="00285427" w:rsidRDefault="0085648D" w:rsidP="00617F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427">
              <w:rPr>
                <w:rFonts w:ascii="Times New Roman" w:hAnsi="Times New Roman" w:cs="Times New Roman"/>
                <w:b/>
                <w:sz w:val="18"/>
                <w:szCs w:val="18"/>
              </w:rPr>
              <w:t>ОСНО</w:t>
            </w:r>
          </w:p>
        </w:tc>
        <w:tc>
          <w:tcPr>
            <w:tcW w:w="1701" w:type="dxa"/>
            <w:vMerge/>
          </w:tcPr>
          <w:p w:rsidR="0085648D" w:rsidRPr="003722B4" w:rsidRDefault="0085648D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14E2" w:rsidRPr="003722B4" w:rsidTr="0085648D"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3722B4" w:rsidRDefault="00B214E2" w:rsidP="00B214E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Анкета (по форме)</w:t>
            </w:r>
          </w:p>
          <w:p w:rsidR="00B214E2" w:rsidRPr="003722B4" w:rsidRDefault="00B214E2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AB5D05" w:rsidP="00AB5D05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заключении, пролонгации </w:t>
            </w:r>
            <w:r w:rsidR="00B214E2" w:rsidRPr="00920DEC">
              <w:rPr>
                <w:rFonts w:ascii="Times New Roman" w:hAnsi="Times New Roman" w:cs="Times New Roman"/>
                <w:sz w:val="18"/>
                <w:szCs w:val="18"/>
              </w:rPr>
              <w:t>договора /в случае изменений</w:t>
            </w:r>
          </w:p>
        </w:tc>
      </w:tr>
      <w:tr w:rsidR="00B214E2" w:rsidRPr="003722B4" w:rsidTr="007347A7"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4A4E0B" w:rsidRDefault="00B214E2" w:rsidP="00B214E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A4E0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Копия банковской карточки с образцами подписей</w:t>
            </w:r>
          </w:p>
        </w:tc>
        <w:tc>
          <w:tcPr>
            <w:tcW w:w="993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Default="00B214E2" w:rsidP="00B214E2">
            <w:pPr>
              <w:jc w:val="center"/>
            </w:pPr>
            <w:r w:rsidRPr="00D16F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B214E2" w:rsidP="00AB5D05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="00AB5D05">
              <w:rPr>
                <w:rFonts w:ascii="Times New Roman" w:hAnsi="Times New Roman" w:cs="Times New Roman"/>
                <w:sz w:val="18"/>
                <w:szCs w:val="18"/>
              </w:rPr>
              <w:t>, пролонгации</w:t>
            </w: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 /в случае изменений</w:t>
            </w:r>
          </w:p>
        </w:tc>
      </w:tr>
      <w:tr w:rsidR="00B214E2" w:rsidRPr="003722B4" w:rsidTr="0085648D"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B214E2" w:rsidRPr="003722B4" w:rsidRDefault="00B214E2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Устав (все страницы), действующие изменения к Уставу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B214E2" w:rsidP="00AB5D05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  <w:tr w:rsidR="00B214E2" w:rsidRPr="003722B4" w:rsidTr="0085648D"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3722B4" w:rsidRDefault="00B214E2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Протокол собрания участников (акционеров) или Решение единств. участника/акционера о </w:t>
            </w:r>
            <w:r w:rsidRPr="00AB5D05">
              <w:rPr>
                <w:rFonts w:ascii="Times New Roman" w:hAnsi="Times New Roman" w:cs="Times New Roman"/>
                <w:b/>
                <w:sz w:val="18"/>
                <w:szCs w:val="18"/>
              </w:rPr>
              <w:t>назначении ЕИО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/Передаче полномочий ЕИО управляющей компании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B214E2" w:rsidP="00AB5D05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  <w:tr w:rsidR="00B214E2" w:rsidRPr="003722B4" w:rsidTr="000B16FC">
        <w:tc>
          <w:tcPr>
            <w:tcW w:w="425" w:type="dxa"/>
            <w:vAlign w:val="center"/>
          </w:tcPr>
          <w:p w:rsidR="00B214E2" w:rsidRPr="003722B4" w:rsidRDefault="00B214E2" w:rsidP="00B214E2">
            <w:pPr>
              <w:tabs>
                <w:tab w:val="left" w:pos="2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1"/>
                <w:numId w:val="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В случае передачи полномочий ЕИО Управляющей компании - Протокол собрания участников (акционеров) или Решение единств. участника/акционера Управляющей компа6нии о назначении ЕИО УК</w:t>
            </w:r>
          </w:p>
        </w:tc>
        <w:tc>
          <w:tcPr>
            <w:tcW w:w="993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B214E2" w:rsidP="00AB5D05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  <w:tr w:rsidR="00B214E2" w:rsidRPr="003722B4" w:rsidTr="0085648D"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3722B4" w:rsidRDefault="00B214E2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В случае если договор подписывает представитель по доверенности - копия соответствующей доверенности</w:t>
            </w:r>
            <w:r w:rsidR="00AB5D05">
              <w:rPr>
                <w:rFonts w:ascii="Times New Roman" w:eastAsia="Calibri" w:hAnsi="Times New Roman" w:cs="Times New Roman"/>
                <w:sz w:val="18"/>
                <w:szCs w:val="18"/>
              </w:rPr>
              <w:t>, копия паспорта</w:t>
            </w:r>
            <w:r w:rsidR="003F279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представителя, приказ о назначении на должность</w:t>
            </w:r>
          </w:p>
        </w:tc>
        <w:tc>
          <w:tcPr>
            <w:tcW w:w="993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B214E2" w:rsidP="00AB5D05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="003F279E">
              <w:rPr>
                <w:rFonts w:ascii="Times New Roman" w:hAnsi="Times New Roman" w:cs="Times New Roman"/>
                <w:sz w:val="18"/>
                <w:szCs w:val="18"/>
              </w:rPr>
              <w:t>, пролонгации</w:t>
            </w: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 /в случае изменений</w:t>
            </w:r>
          </w:p>
        </w:tc>
      </w:tr>
      <w:tr w:rsidR="00B214E2" w:rsidRPr="003722B4" w:rsidTr="0085648D"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3722B4" w:rsidRDefault="00B214E2" w:rsidP="00B214E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Копии документов, подтверждающих место нахождения юридического лица по месту регистрации (договор аренды, свидетельство о праве собственности)</w:t>
            </w:r>
          </w:p>
        </w:tc>
        <w:tc>
          <w:tcPr>
            <w:tcW w:w="993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B214E2" w:rsidP="003F279E"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 /в случае изменений</w:t>
            </w:r>
          </w:p>
        </w:tc>
      </w:tr>
      <w:tr w:rsidR="00B214E2" w:rsidRPr="003722B4" w:rsidTr="0085648D"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3722B4" w:rsidRDefault="00B214E2" w:rsidP="009A0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Бухгалтерский баланс за последний отч</w:t>
            </w:r>
            <w:r w:rsidR="009A0916">
              <w:rPr>
                <w:rFonts w:ascii="Times New Roman" w:hAnsi="Times New Roman" w:cs="Times New Roman"/>
                <w:sz w:val="18"/>
                <w:szCs w:val="18"/>
              </w:rPr>
              <w:t xml:space="preserve">етный период с отметкой ИФНС и квитанцию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 приеме ИФНС (в электр.виде)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B214E2" w:rsidP="003F279E">
            <w:r w:rsidRPr="00CB389B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срок не более 1 года</w:t>
            </w:r>
          </w:p>
        </w:tc>
      </w:tr>
      <w:tr w:rsidR="00B214E2" w:rsidRPr="003722B4" w:rsidTr="0099717F">
        <w:trPr>
          <w:trHeight w:val="70"/>
        </w:trPr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3722B4" w:rsidRDefault="00B214E2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Отчет о финансовых результатах за последний отч</w:t>
            </w:r>
            <w:r w:rsidR="009A0916">
              <w:rPr>
                <w:rFonts w:ascii="Times New Roman" w:hAnsi="Times New Roman" w:cs="Times New Roman"/>
                <w:sz w:val="18"/>
                <w:szCs w:val="18"/>
              </w:rPr>
              <w:t>етный период с отметкой ИФНС и квитанцию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о приеме ИФНС (в электр.виде)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B214E2" w:rsidP="003F279E">
            <w:r w:rsidRPr="00CB389B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срок не более 1 года</w:t>
            </w:r>
          </w:p>
        </w:tc>
      </w:tr>
      <w:tr w:rsidR="00B214E2" w:rsidRPr="003722B4" w:rsidTr="0085648D"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3722B4" w:rsidRDefault="00B214E2" w:rsidP="002854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Копия налоговой декларации </w:t>
            </w:r>
            <w:r w:rsidR="002854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 предыдущий отчетный период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(УСН, ЕНВД, ЕСХН)</w:t>
            </w:r>
            <w:r w:rsidRPr="003722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 отметками налоговой инспекции о принятии данной декларации</w:t>
            </w: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14E2" w:rsidRDefault="00B214E2" w:rsidP="003F279E">
            <w:r w:rsidRPr="00CB389B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срок не более 1 года</w:t>
            </w:r>
          </w:p>
        </w:tc>
      </w:tr>
      <w:tr w:rsidR="00B214E2" w:rsidRPr="003722B4" w:rsidTr="0085648D">
        <w:tc>
          <w:tcPr>
            <w:tcW w:w="425" w:type="dxa"/>
            <w:vAlign w:val="center"/>
          </w:tcPr>
          <w:p w:rsidR="00B214E2" w:rsidRPr="003722B4" w:rsidRDefault="00B214E2" w:rsidP="00B214E2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214E2" w:rsidRPr="003722B4" w:rsidRDefault="00B214E2" w:rsidP="00B214E2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по НДС за последний отчетный период и подтверждение ее получения ИФНС (квитанция о приеме налоговой декларации в электр.виде).</w:t>
            </w:r>
          </w:p>
        </w:tc>
        <w:tc>
          <w:tcPr>
            <w:tcW w:w="993" w:type="dxa"/>
            <w:vAlign w:val="center"/>
          </w:tcPr>
          <w:p w:rsidR="00B214E2" w:rsidRPr="00295D00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295D00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295D00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B214E2" w:rsidRPr="00295D00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B214E2" w:rsidRPr="00295D00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214E2" w:rsidRPr="003722B4" w:rsidRDefault="00B214E2" w:rsidP="00B21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B214E2" w:rsidRDefault="00B214E2" w:rsidP="003F279E">
            <w:r w:rsidRPr="00CB389B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</w:t>
            </w:r>
            <w:r w:rsidR="003F279E">
              <w:rPr>
                <w:rFonts w:ascii="Times New Roman" w:hAnsi="Times New Roman" w:cs="Times New Roman"/>
                <w:sz w:val="18"/>
                <w:szCs w:val="18"/>
              </w:rPr>
              <w:t>, затем ежеквартально</w:t>
            </w:r>
          </w:p>
        </w:tc>
      </w:tr>
      <w:tr w:rsidR="008E1C1E" w:rsidRPr="003722B4" w:rsidTr="00C5462F">
        <w:tc>
          <w:tcPr>
            <w:tcW w:w="425" w:type="dxa"/>
            <w:vAlign w:val="center"/>
          </w:tcPr>
          <w:p w:rsidR="008E1C1E" w:rsidRPr="003722B4" w:rsidRDefault="008E1C1E" w:rsidP="008E1C1E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8E1C1E" w:rsidRDefault="008E1C1E" w:rsidP="008E1C1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eastAsia="Calibri" w:hAnsi="Times New Roman" w:cs="Times New Roman"/>
                <w:sz w:val="18"/>
                <w:szCs w:val="18"/>
              </w:rPr>
              <w:t>Расчет сумм налога на доходы физических лиц, исчисленных и удержанных налоговым агентом (Форма 6-НДФЛ) за предыдущий отчетный период</w:t>
            </w:r>
          </w:p>
          <w:p w:rsidR="00EA6162" w:rsidRPr="003722B4" w:rsidRDefault="00EA6162" w:rsidP="003F469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C1E" w:rsidRDefault="008E1C1E" w:rsidP="008E1C1E">
            <w:pPr>
              <w:jc w:val="center"/>
            </w:pPr>
            <w:r w:rsidRPr="000C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8E1C1E" w:rsidRDefault="008E1C1E" w:rsidP="008E1C1E">
            <w:pPr>
              <w:jc w:val="center"/>
            </w:pPr>
            <w:r w:rsidRPr="000C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8E1C1E" w:rsidRDefault="008E1C1E" w:rsidP="008E1C1E">
            <w:pPr>
              <w:jc w:val="center"/>
            </w:pPr>
            <w:r w:rsidRPr="000C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8E1C1E" w:rsidRDefault="008E1C1E" w:rsidP="008E1C1E">
            <w:pPr>
              <w:jc w:val="center"/>
            </w:pPr>
            <w:r w:rsidRPr="000C46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8E1C1E" w:rsidRPr="003722B4" w:rsidRDefault="008E1C1E" w:rsidP="008E1C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8E1C1E" w:rsidRPr="003722B4" w:rsidRDefault="008E1C1E" w:rsidP="008E1C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:rsidR="008E1C1E" w:rsidRDefault="008E1C1E" w:rsidP="008E1C1E">
            <w:pPr>
              <w:jc w:val="center"/>
            </w:pPr>
            <w:r w:rsidRPr="00975A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8E1C1E" w:rsidRDefault="008E1C1E" w:rsidP="008E1C1E">
            <w:pPr>
              <w:jc w:val="center"/>
            </w:pPr>
            <w:r w:rsidRPr="00975A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</w:tcPr>
          <w:p w:rsidR="008E1C1E" w:rsidRDefault="008E1C1E" w:rsidP="008E1C1E">
            <w:pPr>
              <w:jc w:val="center"/>
            </w:pPr>
            <w:r w:rsidRPr="00975A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8E1C1E" w:rsidRDefault="008E1C1E" w:rsidP="008E1C1E">
            <w:pPr>
              <w:jc w:val="center"/>
            </w:pPr>
            <w:r w:rsidRPr="00975A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2C132C" w:rsidRDefault="00285427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="002C132C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</w:p>
          <w:p w:rsidR="002C132C" w:rsidRDefault="002C132C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C1E" w:rsidRPr="003722B4" w:rsidRDefault="00285427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• </w:t>
            </w:r>
            <w:r w:rsidR="002C132C" w:rsidRPr="002C132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Перевозчиков</w:t>
            </w:r>
            <w:r w:rsidR="002C132C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 w:rsidR="002C132C" w:rsidRPr="001F3949">
              <w:rPr>
                <w:rFonts w:ascii="Times New Roman" w:hAnsi="Times New Roman" w:cs="Times New Roman"/>
                <w:sz w:val="18"/>
                <w:szCs w:val="18"/>
              </w:rPr>
              <w:t xml:space="preserve">не позже 10 календарных дней с даты истечение срока сдачи отчета по </w:t>
            </w:r>
            <w:r w:rsidR="002C132C" w:rsidRPr="001F3949">
              <w:rPr>
                <w:rFonts w:ascii="Times New Roman" w:eastAsia="Calibri" w:hAnsi="Times New Roman" w:cs="Times New Roman"/>
                <w:sz w:val="18"/>
                <w:szCs w:val="18"/>
              </w:rPr>
              <w:t>Форме 6-НДФЛ</w:t>
            </w:r>
            <w:r w:rsidR="002C132C" w:rsidRPr="001F3949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</w:t>
            </w:r>
            <w:r w:rsidR="002C132C">
              <w:rPr>
                <w:rFonts w:ascii="Times New Roman" w:hAnsi="Times New Roman" w:cs="Times New Roman"/>
                <w:sz w:val="18"/>
                <w:szCs w:val="18"/>
              </w:rPr>
              <w:t>иод, в течение которого выполнялась перевозка</w:t>
            </w:r>
          </w:p>
        </w:tc>
      </w:tr>
      <w:tr w:rsidR="00B91748" w:rsidRPr="003722B4" w:rsidTr="00C5462F">
        <w:tc>
          <w:tcPr>
            <w:tcW w:w="425" w:type="dxa"/>
            <w:vAlign w:val="center"/>
          </w:tcPr>
          <w:p w:rsidR="00B91748" w:rsidRPr="003722B4" w:rsidRDefault="00B91748" w:rsidP="00B91748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B91748" w:rsidRPr="003F4692" w:rsidRDefault="00B91748" w:rsidP="00B9174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4692">
              <w:rPr>
                <w:rFonts w:ascii="Times New Roman" w:eastAsia="Calibri" w:hAnsi="Times New Roman" w:cs="Times New Roman"/>
                <w:sz w:val="18"/>
                <w:szCs w:val="18"/>
              </w:rPr>
              <w:t>В отношении водителей, работающих по трудовому договору - Выписку из штатной расстановки*** на текущую дату с указанием должностей и фактического количества работающих штатных единиц по каждой</w:t>
            </w:r>
            <w:r w:rsidR="00052C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должности (без оклада)</w:t>
            </w:r>
            <w:r w:rsidR="00052CF2">
              <w:t xml:space="preserve"> </w:t>
            </w:r>
            <w:r w:rsidR="00052CF2" w:rsidRPr="00052CF2">
              <w:rPr>
                <w:rFonts w:ascii="Times New Roman" w:eastAsia="Calibri" w:hAnsi="Times New Roman" w:cs="Times New Roman"/>
                <w:sz w:val="18"/>
                <w:szCs w:val="18"/>
              </w:rPr>
              <w:t>и справка по форме СЗВ-М</w:t>
            </w:r>
          </w:p>
          <w:p w:rsidR="00B91748" w:rsidRPr="003F4692" w:rsidRDefault="00B91748" w:rsidP="00B9174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91748" w:rsidRPr="003722B4" w:rsidRDefault="00B91748" w:rsidP="00B9174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46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отношении водителей, работающих по гражданско-правовому договору 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3F4692">
              <w:rPr>
                <w:rFonts w:ascii="Times New Roman" w:eastAsia="Calibri" w:hAnsi="Times New Roman" w:cs="Times New Roman"/>
                <w:sz w:val="18"/>
                <w:szCs w:val="18"/>
              </w:rPr>
              <w:t>правка Перевозчика</w:t>
            </w:r>
            <w:r w:rsidR="00337C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за подписью и печатью, </w:t>
            </w:r>
            <w:r w:rsidRPr="003F46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количеством водителей работающих по ГПД с указанием сроков действия ГПД.</w:t>
            </w:r>
          </w:p>
        </w:tc>
        <w:tc>
          <w:tcPr>
            <w:tcW w:w="993" w:type="dxa"/>
          </w:tcPr>
          <w:p w:rsidR="00B91748" w:rsidRPr="003F4692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748" w:rsidRPr="003F4692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748" w:rsidRPr="003F4692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748" w:rsidRPr="003F4692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748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91748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B91748" w:rsidRPr="003F4692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748" w:rsidRPr="003F4692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748" w:rsidRPr="003F4692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748" w:rsidRPr="003F4692" w:rsidRDefault="00B91748" w:rsidP="00B91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91748" w:rsidRDefault="00B91748" w:rsidP="00B917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при аттестации/заключении договора </w:t>
            </w:r>
          </w:p>
          <w:p w:rsidR="00B91748" w:rsidRDefault="00B91748" w:rsidP="00B917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48D" w:rsidRPr="003722B4" w:rsidTr="0085648D">
        <w:tc>
          <w:tcPr>
            <w:tcW w:w="425" w:type="dxa"/>
            <w:vAlign w:val="center"/>
          </w:tcPr>
          <w:p w:rsidR="0085648D" w:rsidRPr="003722B4" w:rsidRDefault="0085648D" w:rsidP="000233E9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85648D" w:rsidRPr="003722B4" w:rsidRDefault="0085648D" w:rsidP="0002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Формы гос. стат. наблюдения с отметкой/уведомлением о принятии Росстатом:</w:t>
            </w:r>
          </w:p>
          <w:p w:rsidR="0085648D" w:rsidRPr="003722B4" w:rsidRDefault="0085648D" w:rsidP="0002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 Сведения об итогах сева под урожай по формам 4-СХ или 1-Фермер за последний отчетный период (с отметкой / уведомлением о принятии Росстатом);</w:t>
            </w:r>
          </w:p>
          <w:p w:rsidR="0085648D" w:rsidRPr="003722B4" w:rsidRDefault="0085648D" w:rsidP="000233E9">
            <w:pPr>
              <w:tabs>
                <w:tab w:val="left" w:pos="31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ab/>
              <w:t>Сведения о сборе урожая сельскохозяйственных культур по формам 29-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СХ или 2-Фермер за последний отчетный период </w:t>
            </w:r>
          </w:p>
          <w:p w:rsidR="0085648D" w:rsidRPr="003722B4" w:rsidRDefault="0085648D" w:rsidP="0002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или форма № 6-рег (Волг. обл.) «Сведения о посевных площадях и валовых сборах сельскохозяйственных культур со всех земель»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023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14E2" w:rsidRDefault="00B214E2" w:rsidP="00E8366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="00BA2DD5">
              <w:rPr>
                <w:rFonts w:ascii="Times New Roman" w:hAnsi="Times New Roman" w:cs="Times New Roman"/>
                <w:sz w:val="18"/>
                <w:szCs w:val="18"/>
              </w:rPr>
              <w:t>при заключении</w:t>
            </w:r>
            <w:r w:rsidR="00BA2DD5"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  <w:r w:rsidR="00BA2DD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BA2DD5" w:rsidRPr="003722B4">
              <w:rPr>
                <w:rFonts w:ascii="Times New Roman" w:hAnsi="Times New Roman" w:cs="Times New Roman"/>
                <w:sz w:val="18"/>
                <w:szCs w:val="18"/>
              </w:rPr>
              <w:t>на последнюю отчетную дату</w:t>
            </w:r>
            <w:r w:rsidR="00BA2DD5" w:rsidRPr="003722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даты заключения договора</w:t>
            </w:r>
            <w:r w:rsidR="00BA2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</w:p>
          <w:p w:rsidR="0085648D" w:rsidRPr="003722B4" w:rsidRDefault="00B214E2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="00BA2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период действия договора – не позднее 15 </w:t>
            </w:r>
            <w:r w:rsidR="00BA2D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рабочих дней после сдачи соответствующей формы в Росстат</w:t>
            </w:r>
          </w:p>
        </w:tc>
      </w:tr>
      <w:tr w:rsidR="0085648D" w:rsidRPr="003722B4" w:rsidTr="0085648D">
        <w:tc>
          <w:tcPr>
            <w:tcW w:w="425" w:type="dxa"/>
            <w:vAlign w:val="center"/>
          </w:tcPr>
          <w:p w:rsidR="0085648D" w:rsidRPr="003722B4" w:rsidRDefault="0085648D" w:rsidP="00DF50F8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85648D" w:rsidRPr="003722B4" w:rsidRDefault="0085648D" w:rsidP="00B21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Товарная накладная</w:t>
            </w:r>
            <w:r w:rsidR="00AB5D05">
              <w:rPr>
                <w:rFonts w:ascii="Times New Roman" w:hAnsi="Times New Roman" w:cs="Times New Roman"/>
                <w:sz w:val="18"/>
                <w:szCs w:val="18"/>
              </w:rPr>
              <w:t xml:space="preserve">, счет-фактуры (при </w:t>
            </w:r>
            <w:r w:rsidR="003F279E"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r w:rsidR="00AB5D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по договору КП с/х продукции с </w:t>
            </w:r>
            <w:r w:rsidR="008E1C1E">
              <w:rPr>
                <w:rFonts w:ascii="Times New Roman" w:hAnsi="Times New Roman" w:cs="Times New Roman"/>
                <w:sz w:val="18"/>
                <w:szCs w:val="18"/>
              </w:rPr>
              <w:t>предыдущем владельцем + гр. 1</w:t>
            </w:r>
            <w:r w:rsidR="00B214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7CD8" w:rsidRPr="003722B4">
              <w:rPr>
                <w:rFonts w:ascii="Times New Roman" w:hAnsi="Times New Roman" w:cs="Times New Roman"/>
                <w:sz w:val="18"/>
                <w:szCs w:val="18"/>
              </w:rPr>
              <w:t>формы,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от </w:t>
            </w:r>
            <w:r w:rsidR="00CE778D">
              <w:rPr>
                <w:rFonts w:ascii="Times New Roman" w:hAnsi="Times New Roman" w:cs="Times New Roman"/>
                <w:sz w:val="18"/>
                <w:szCs w:val="18"/>
              </w:rPr>
              <w:t>предыдущего владельца-Производителя</w:t>
            </w:r>
            <w:r w:rsidR="003F279E">
              <w:rPr>
                <w:rFonts w:ascii="Times New Roman" w:hAnsi="Times New Roman" w:cs="Times New Roman"/>
                <w:sz w:val="18"/>
                <w:szCs w:val="18"/>
              </w:rPr>
              <w:t>, книга покупок, книга продаж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648D" w:rsidRPr="003110A3" w:rsidRDefault="003F279E" w:rsidP="00E8366E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срок, не более 3 (три</w:t>
            </w:r>
            <w:r w:rsidR="003110A3" w:rsidRPr="003110A3">
              <w:rPr>
                <w:rFonts w:ascii="Times New Roman" w:hAnsi="Times New Roman" w:cs="Times New Roman"/>
                <w:sz w:val="18"/>
                <w:szCs w:val="18"/>
              </w:rPr>
              <w:t>) рабочих дней с момента получения соответствующего запроса от Покупателя, государственного органа или суда, если иной срок не указан в запросе</w:t>
            </w:r>
          </w:p>
        </w:tc>
      </w:tr>
      <w:tr w:rsidR="00346DE9" w:rsidRPr="003722B4" w:rsidTr="0085648D">
        <w:tc>
          <w:tcPr>
            <w:tcW w:w="425" w:type="dxa"/>
            <w:vAlign w:val="center"/>
          </w:tcPr>
          <w:p w:rsidR="00346DE9" w:rsidRPr="003722B4" w:rsidRDefault="00346DE9" w:rsidP="00346DE9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346DE9" w:rsidRPr="003722B4" w:rsidRDefault="00463788" w:rsidP="00ED08C0">
            <w:pPr>
              <w:pStyle w:val="a4"/>
              <w:widowControl/>
              <w:tabs>
                <w:tab w:val="left" w:pos="176"/>
              </w:tabs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права на складские мощности Хранителя (недвижимое имущество</w:t>
            </w:r>
            <w:r w:rsidR="00AB5D05"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): 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a.     Свидетельства либо выписка из ЕГРП о праве собственности с указанием обременений – если склады и земля в собственности </w:t>
            </w:r>
            <w:r w:rsidR="00AB5D05"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хранителя; 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b.     </w:t>
            </w:r>
            <w:r w:rsidR="0031159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оговоры аренды или иные правоустанавливающие либо правоподтверждающие документы – если склады и земля не в собственности.</w:t>
            </w: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6DE9" w:rsidRPr="003722B4" w:rsidRDefault="00285427" w:rsidP="003F2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</w:p>
        </w:tc>
      </w:tr>
      <w:tr w:rsidR="00346DE9" w:rsidRPr="003722B4" w:rsidTr="0085648D">
        <w:tc>
          <w:tcPr>
            <w:tcW w:w="425" w:type="dxa"/>
            <w:vAlign w:val="center"/>
          </w:tcPr>
          <w:p w:rsidR="00346DE9" w:rsidRPr="003722B4" w:rsidRDefault="00346DE9" w:rsidP="00346DE9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346DE9" w:rsidRPr="003722B4" w:rsidRDefault="00346DE9" w:rsidP="003110A3">
            <w:pPr>
              <w:pStyle w:val="a4"/>
              <w:widowControl/>
              <w:tabs>
                <w:tab w:val="left" w:pos="460"/>
              </w:tabs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Договора аренды с/х участков, свидетельства о праве собственности</w:t>
            </w:r>
            <w:r w:rsidR="003110A3">
              <w:rPr>
                <w:rFonts w:ascii="Times New Roman" w:hAnsi="Times New Roman" w:cs="Times New Roman"/>
                <w:sz w:val="18"/>
                <w:szCs w:val="18"/>
              </w:rPr>
              <w:t xml:space="preserve"> на землю</w:t>
            </w:r>
            <w:r w:rsidR="00AB5D05">
              <w:rPr>
                <w:rFonts w:ascii="Times New Roman" w:hAnsi="Times New Roman" w:cs="Times New Roman"/>
                <w:sz w:val="18"/>
                <w:szCs w:val="18"/>
              </w:rPr>
              <w:t xml:space="preserve"> выписки из ЕГРН</w:t>
            </w:r>
          </w:p>
        </w:tc>
        <w:tc>
          <w:tcPr>
            <w:tcW w:w="993" w:type="dxa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6DE9" w:rsidRPr="003722B4" w:rsidRDefault="00B214E2" w:rsidP="003F2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</w:p>
        </w:tc>
      </w:tr>
      <w:tr w:rsidR="00346DE9" w:rsidRPr="003722B4" w:rsidTr="0085648D">
        <w:tc>
          <w:tcPr>
            <w:tcW w:w="425" w:type="dxa"/>
            <w:vAlign w:val="center"/>
          </w:tcPr>
          <w:p w:rsidR="00346DE9" w:rsidRPr="003722B4" w:rsidRDefault="00346DE9" w:rsidP="00346DE9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hanging="6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1A7D13" w:rsidRPr="001A7D13" w:rsidRDefault="00346DE9" w:rsidP="001A7D13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Документы, подтверждающие права на транспортные средства</w:t>
            </w:r>
            <w:r w:rsidR="00AC15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 т.ч. </w:t>
            </w:r>
            <w:r w:rsidR="006C50B1">
              <w:rPr>
                <w:rFonts w:ascii="Times New Roman" w:eastAsia="Calibri" w:hAnsi="Times New Roman" w:cs="Times New Roman"/>
                <w:sz w:val="18"/>
                <w:szCs w:val="18"/>
              </w:rPr>
              <w:t>тягачи</w:t>
            </w:r>
            <w:r w:rsidR="00AC15F2">
              <w:rPr>
                <w:rFonts w:ascii="Times New Roman" w:eastAsia="Calibri" w:hAnsi="Times New Roman" w:cs="Times New Roman"/>
                <w:sz w:val="18"/>
                <w:szCs w:val="18"/>
              </w:rPr>
              <w:t>, прицепы)</w:t>
            </w: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:rsidR="00346DE9" w:rsidRPr="00AC15F2" w:rsidRDefault="00346DE9" w:rsidP="001A7D13">
            <w:pPr>
              <w:pStyle w:val="a4"/>
              <w:numPr>
                <w:ilvl w:val="1"/>
                <w:numId w:val="1"/>
              </w:numPr>
              <w:tabs>
                <w:tab w:val="left" w:pos="46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Свидетельство о </w:t>
            </w: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</w:t>
            </w:r>
            <w:r w:rsidR="001A7D13"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енной регистрации (</w:t>
            </w:r>
            <w:r w:rsidR="00C263AB">
              <w:rPr>
                <w:rFonts w:ascii="Times New Roman" w:eastAsia="Calibri" w:hAnsi="Times New Roman" w:cs="Times New Roman"/>
                <w:sz w:val="18"/>
                <w:szCs w:val="18"/>
              </w:rPr>
              <w:t>СРТС</w:t>
            </w:r>
            <w:r w:rsidR="001A7D13"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);</w:t>
            </w:r>
          </w:p>
          <w:p w:rsidR="00AC15F2" w:rsidRPr="00213901" w:rsidRDefault="00AC15F2" w:rsidP="00AC15F2">
            <w:pPr>
              <w:pStyle w:val="a4"/>
              <w:tabs>
                <w:tab w:val="left" w:pos="46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B49B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.1.1. Если ТС в лизинге и Лизингополучатель не указан в СРТС, то договор лизинга;</w:t>
            </w:r>
          </w:p>
          <w:p w:rsidR="001A7D13" w:rsidRPr="00213901" w:rsidRDefault="004A4E0B" w:rsidP="001A7D13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B49B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1A7D13"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.2.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A7D13"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Если ТС в аренде: </w:t>
            </w:r>
          </w:p>
          <w:p w:rsidR="001A7D13" w:rsidRPr="00213901" w:rsidRDefault="001A7D13" w:rsidP="001A7D13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3901">
              <w:rPr>
                <w:rFonts w:ascii="Times New Roman" w:eastAsia="Calibri" w:hAnsi="Times New Roman" w:cs="Times New Roman"/>
                <w:sz w:val="18"/>
                <w:szCs w:val="18"/>
              </w:rPr>
              <w:t>- договора аренды ТС без экипажа;</w:t>
            </w:r>
          </w:p>
          <w:p w:rsidR="001A7D13" w:rsidRPr="001A7D13" w:rsidRDefault="001A7D13" w:rsidP="001A7D13">
            <w:pPr>
              <w:tabs>
                <w:tab w:val="left" w:pos="46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- Акт приема-передачи ТС в аренду;</w:t>
            </w:r>
          </w:p>
          <w:p w:rsidR="001A7D13" w:rsidRPr="001A7D13" w:rsidRDefault="004A4E0B" w:rsidP="00B214E2">
            <w:pPr>
              <w:tabs>
                <w:tab w:val="left" w:pos="4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документы арендодателя по п.1</w:t>
            </w:r>
            <w:r w:rsidR="00B214E2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1A7D13" w:rsidRPr="001A7D13">
              <w:rPr>
                <w:rFonts w:ascii="Times New Roman" w:eastAsia="Calibri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346DE9" w:rsidRPr="001A7D13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1A7D13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46DE9" w:rsidRPr="003722B4" w:rsidRDefault="000659C3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(перевозчика) </w:t>
            </w:r>
            <w:r w:rsidRPr="0082160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346DE9" w:rsidRPr="003722B4" w:rsidRDefault="000659C3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(перевозчика) </w:t>
            </w:r>
            <w:r w:rsidRPr="0082160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701" w:type="dxa"/>
          </w:tcPr>
          <w:p w:rsidR="000659C3" w:rsidRDefault="00B214E2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="000659C3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r w:rsidR="000659C3" w:rsidRPr="003722B4">
              <w:rPr>
                <w:rFonts w:ascii="Times New Roman" w:hAnsi="Times New Roman" w:cs="Times New Roman"/>
                <w:sz w:val="18"/>
                <w:szCs w:val="18"/>
              </w:rPr>
              <w:t>заключения договора</w:t>
            </w:r>
            <w:r w:rsidR="000659C3">
              <w:rPr>
                <w:rFonts w:ascii="Times New Roman" w:hAnsi="Times New Roman" w:cs="Times New Roman"/>
                <w:sz w:val="18"/>
                <w:szCs w:val="18"/>
              </w:rPr>
              <w:t xml:space="preserve"> – для перевозчика;</w:t>
            </w:r>
          </w:p>
          <w:p w:rsidR="00346DE9" w:rsidRPr="003722B4" w:rsidRDefault="00B214E2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</w:t>
            </w:r>
            <w:r w:rsidR="000659C3" w:rsidRPr="001F2342">
              <w:rPr>
                <w:rFonts w:ascii="Times New Roman" w:hAnsi="Times New Roman" w:cs="Times New Roman"/>
                <w:i/>
                <w:sz w:val="18"/>
                <w:szCs w:val="18"/>
              </w:rPr>
              <w:t>с реестром ТС под погрузку или</w:t>
            </w:r>
            <w:r w:rsidR="000659C3">
              <w:rPr>
                <w:rFonts w:ascii="Times New Roman" w:hAnsi="Times New Roman" w:cs="Times New Roman"/>
                <w:sz w:val="18"/>
                <w:szCs w:val="18"/>
              </w:rPr>
              <w:t xml:space="preserve"> с отчетом о выполненной перевозке -– </w:t>
            </w:r>
            <w:r w:rsidR="000659C3" w:rsidRPr="001F234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для перевозчика, агента, экспедитора</w:t>
            </w:r>
          </w:p>
        </w:tc>
      </w:tr>
      <w:tr w:rsidR="00346DE9" w:rsidRPr="003722B4" w:rsidTr="0085648D">
        <w:tc>
          <w:tcPr>
            <w:tcW w:w="425" w:type="dxa"/>
            <w:vAlign w:val="center"/>
          </w:tcPr>
          <w:p w:rsidR="00346DE9" w:rsidRPr="00FB2982" w:rsidRDefault="008E1C1E" w:rsidP="00B214E2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14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28" w:type="dxa"/>
            <w:vAlign w:val="center"/>
          </w:tcPr>
          <w:p w:rsidR="00346DE9" w:rsidRPr="003722B4" w:rsidRDefault="004A4E0B" w:rsidP="004A4E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наличи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основных средств </w:t>
            </w:r>
            <w:r w:rsidRPr="004A4E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производственного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назначения (транспорт, недвижимость). По запросу -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наличие основных средств.</w:t>
            </w: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46DE9" w:rsidRPr="003722B4" w:rsidRDefault="00346DE9" w:rsidP="00346D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46DE9" w:rsidRPr="003722B4" w:rsidRDefault="00B214E2" w:rsidP="003F2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 xml:space="preserve">при заключении договора </w:t>
            </w:r>
          </w:p>
        </w:tc>
      </w:tr>
      <w:tr w:rsidR="0085648D" w:rsidRPr="003722B4" w:rsidTr="0085648D">
        <w:tc>
          <w:tcPr>
            <w:tcW w:w="425" w:type="dxa"/>
            <w:vAlign w:val="center"/>
          </w:tcPr>
          <w:p w:rsidR="0085648D" w:rsidRPr="00FB2982" w:rsidRDefault="00B214E2" w:rsidP="00FB2982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828" w:type="dxa"/>
            <w:vAlign w:val="center"/>
          </w:tcPr>
          <w:p w:rsidR="0085648D" w:rsidRPr="003722B4" w:rsidRDefault="0085648D" w:rsidP="00D21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Согласие на признание сведений, составляющих н</w:t>
            </w:r>
            <w:r w:rsidR="00463788"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алоговую тайну, общедоступными (форма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утвержден</w:t>
            </w:r>
            <w:r w:rsidR="00463788" w:rsidRPr="003722B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 Приказом ФНС России от 15.11.2016 № ММВ-7-17/615@, </w:t>
            </w:r>
            <w:r w:rsidR="00346DE9" w:rsidRPr="003722B4">
              <w:rPr>
                <w:rFonts w:ascii="Times New Roman" w:hAnsi="Times New Roman" w:cs="Times New Roman"/>
                <w:sz w:val="18"/>
                <w:szCs w:val="18"/>
              </w:rPr>
              <w:t>с указан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 xml:space="preserve">ием </w:t>
            </w:r>
            <w:r w:rsidR="00D2100E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85648D" w:rsidRPr="00AB5D05" w:rsidRDefault="0085648D" w:rsidP="00D210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Код</w:t>
            </w:r>
            <w:r w:rsidR="00D2100E">
              <w:rPr>
                <w:rFonts w:ascii="Times New Roman" w:hAnsi="Times New Roman" w:cs="Times New Roman"/>
                <w:sz w:val="18"/>
                <w:szCs w:val="18"/>
              </w:rPr>
              <w:t>у «1400»</w:t>
            </w:r>
            <w:r w:rsidR="00232F27" w:rsidRPr="003722B4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TG о наличии (урегулировании/</w:t>
            </w:r>
            <w:r w:rsidR="00D210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22B4">
              <w:rPr>
                <w:rFonts w:ascii="Times New Roman" w:hAnsi="Times New Roman" w:cs="Times New Roman"/>
                <w:sz w:val="18"/>
                <w:szCs w:val="18"/>
              </w:rPr>
              <w:t>неурегулировании) несформированного источника по цепочке поставщиков товаров (работ/услуг) для принятия к вычету сумм НДС»</w:t>
            </w:r>
            <w:r w:rsidR="00D2100E">
              <w:rPr>
                <w:rFonts w:ascii="Times New Roman" w:hAnsi="Times New Roman" w:cs="Times New Roman"/>
                <w:sz w:val="18"/>
                <w:szCs w:val="18"/>
              </w:rPr>
              <w:t xml:space="preserve"> или всех сведений</w:t>
            </w:r>
            <w:r w:rsidR="00AB5D05" w:rsidRPr="00AB5D05">
              <w:rPr>
                <w:rFonts w:ascii="Times New Roman" w:hAnsi="Times New Roman" w:cs="Times New Roman"/>
                <w:sz w:val="18"/>
                <w:szCs w:val="18"/>
              </w:rPr>
              <w:t>/ Квитанция о приеме налоговым органом по телекоммуникационным каналам связи Согласия налогоплательщика (плательщика страховых взносов) на признание сведений, составляющих налоговую тайну, общедоступными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85648D" w:rsidRPr="00B214E2" w:rsidRDefault="00B214E2" w:rsidP="003F2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DEC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  <w:tr w:rsidR="0085648D" w:rsidRPr="003722B4" w:rsidTr="0085648D">
        <w:tc>
          <w:tcPr>
            <w:tcW w:w="425" w:type="dxa"/>
            <w:vAlign w:val="center"/>
          </w:tcPr>
          <w:p w:rsidR="0085648D" w:rsidRPr="00FB2982" w:rsidRDefault="00FB2982" w:rsidP="008E1C1E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B214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28" w:type="dxa"/>
            <w:vAlign w:val="center"/>
          </w:tcPr>
          <w:p w:rsidR="00AB5D05" w:rsidRPr="00AB5D05" w:rsidRDefault="00AB5D05" w:rsidP="00AB5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>Информацию из сайта «АССОЦИАЦИЯ ДОБРОСОВЕСТНЫХ УЧАСТНИКОВ</w:t>
            </w:r>
          </w:p>
          <w:p w:rsidR="00AB5D05" w:rsidRPr="00AB5D05" w:rsidRDefault="00AB5D05" w:rsidP="00AB5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 xml:space="preserve">РЫНКА АГРОПРОМЫШЛЕННОГО КОМПЛЕКСА», подтверждающую, что:  </w:t>
            </w:r>
          </w:p>
          <w:p w:rsidR="00AB5D05" w:rsidRPr="00AB5D05" w:rsidRDefault="00AB5D05" w:rsidP="00AB5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организация дала согласие о признании части сведений налоговой тайны о наличии (урегулировании\неурегулировании) несформированного источника по цепочке поставщиков товаров (работ/услуг) для принятия к вычету суммы НДС, общедоступными. </w:t>
            </w:r>
          </w:p>
          <w:p w:rsidR="0085648D" w:rsidRPr="003722B4" w:rsidRDefault="00AB5D05" w:rsidP="00AB5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в</w:t>
            </w: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отношении данной организации в Информресурсе нет сведений о наличии несформированного источника для применения вычета НДС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5648D" w:rsidRPr="003722B4" w:rsidRDefault="0085648D" w:rsidP="00DF50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85648D" w:rsidRPr="003722B4" w:rsidRDefault="00AB5D05" w:rsidP="00E83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>при заключении и пролонгации договора, / в отношении каждого субпоставщ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ика, в случае изменений по п. 1</w:t>
            </w:r>
            <w:r w:rsidRPr="00AB5D05">
              <w:rPr>
                <w:rFonts w:ascii="Times New Roman" w:hAnsi="Times New Roman" w:cs="Times New Roman"/>
                <w:sz w:val="18"/>
                <w:szCs w:val="18"/>
              </w:rPr>
              <w:t>9, в любое время по запросу Покупателя</w:t>
            </w:r>
          </w:p>
        </w:tc>
      </w:tr>
      <w:tr w:rsidR="006C50B1" w:rsidRPr="003722B4" w:rsidTr="0085648D">
        <w:tc>
          <w:tcPr>
            <w:tcW w:w="425" w:type="dxa"/>
            <w:vAlign w:val="center"/>
          </w:tcPr>
          <w:p w:rsidR="006C50B1" w:rsidRDefault="006C50B1" w:rsidP="006C50B1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28" w:type="dxa"/>
            <w:vAlign w:val="center"/>
          </w:tcPr>
          <w:p w:rsidR="006C50B1" w:rsidRPr="003722B4" w:rsidRDefault="006C50B1" w:rsidP="006C5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 руководителя </w:t>
            </w:r>
          </w:p>
        </w:tc>
        <w:tc>
          <w:tcPr>
            <w:tcW w:w="993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3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6C50B1" w:rsidRPr="003722B4" w:rsidRDefault="006C50B1" w:rsidP="006C50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1" w:type="dxa"/>
          </w:tcPr>
          <w:p w:rsidR="006C50B1" w:rsidRPr="00920DEC" w:rsidRDefault="006C50B1" w:rsidP="003F27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0B1">
              <w:rPr>
                <w:rFonts w:ascii="Times New Roman" w:hAnsi="Times New Roman" w:cs="Times New Roman"/>
                <w:sz w:val="18"/>
                <w:szCs w:val="18"/>
              </w:rPr>
              <w:t>при заключении договора /в случае изменений</w:t>
            </w:r>
          </w:p>
        </w:tc>
      </w:tr>
    </w:tbl>
    <w:p w:rsidR="00A53FA5" w:rsidRPr="00AB5D05" w:rsidRDefault="00A53FA5">
      <w:pPr>
        <w:rPr>
          <w:rFonts w:ascii="Times New Roman" w:hAnsi="Times New Roman" w:cs="Times New Roman"/>
        </w:rPr>
      </w:pPr>
    </w:p>
    <w:p w:rsidR="00656FE4" w:rsidRPr="00AB5D05" w:rsidRDefault="00FF2E3A">
      <w:pPr>
        <w:rPr>
          <w:rFonts w:ascii="Times New Roman" w:hAnsi="Times New Roman" w:cs="Times New Roman"/>
        </w:rPr>
      </w:pPr>
      <w:r w:rsidRPr="00AB5D05">
        <w:rPr>
          <w:rFonts w:ascii="Times New Roman" w:hAnsi="Times New Roman" w:cs="Times New Roman"/>
        </w:rPr>
        <w:t>* документ СХТП предоставляется так же Агентом по агентскому договору на закупку продукции</w:t>
      </w:r>
    </w:p>
    <w:p w:rsidR="00FF2E3A" w:rsidRPr="00AB5D05" w:rsidRDefault="00FF2E3A">
      <w:pPr>
        <w:rPr>
          <w:rFonts w:ascii="Times New Roman" w:hAnsi="Times New Roman" w:cs="Times New Roman"/>
        </w:rPr>
      </w:pPr>
      <w:r w:rsidRPr="00AB5D05">
        <w:rPr>
          <w:rFonts w:ascii="Times New Roman" w:hAnsi="Times New Roman" w:cs="Times New Roman"/>
        </w:rPr>
        <w:t>** документ Перевозчика предоставляется так же Агентом по агентскому договору на перевозку (Экспедитором по договору ТЭУ в отношении привлеченных перевозчиков)</w:t>
      </w:r>
    </w:p>
    <w:p w:rsidR="00EA6162" w:rsidRDefault="00EA6162">
      <w:pPr>
        <w:rPr>
          <w:rFonts w:ascii="Times New Roman" w:hAnsi="Times New Roman" w:cs="Times New Roman"/>
          <w:sz w:val="18"/>
          <w:szCs w:val="18"/>
        </w:rPr>
      </w:pPr>
    </w:p>
    <w:p w:rsidR="00795977" w:rsidRPr="00AB5D05" w:rsidRDefault="00795977">
      <w:pPr>
        <w:rPr>
          <w:rFonts w:ascii="Times New Roman" w:hAnsi="Times New Roman" w:cs="Times New Roman"/>
        </w:rPr>
      </w:pPr>
    </w:p>
    <w:p w:rsidR="00795977" w:rsidRPr="00AB5D05" w:rsidRDefault="00795977">
      <w:pPr>
        <w:rPr>
          <w:rFonts w:ascii="Times New Roman" w:hAnsi="Times New Roman" w:cs="Times New Roman"/>
        </w:rPr>
      </w:pPr>
      <w:r w:rsidRPr="00AB5D05">
        <w:rPr>
          <w:rFonts w:ascii="Times New Roman" w:hAnsi="Times New Roman" w:cs="Times New Roman"/>
        </w:rPr>
        <w:t>Представитель  Покупателя ООО «АМИЛКО»:                                                                                      Представитель поставщика ____________</w:t>
      </w:r>
    </w:p>
    <w:p w:rsidR="00795977" w:rsidRPr="00AB5D05" w:rsidRDefault="00795977">
      <w:pPr>
        <w:rPr>
          <w:rFonts w:ascii="Times New Roman" w:hAnsi="Times New Roman" w:cs="Times New Roman"/>
        </w:rPr>
      </w:pPr>
    </w:p>
    <w:p w:rsidR="00795977" w:rsidRPr="00AB5D05" w:rsidRDefault="00795977">
      <w:pPr>
        <w:rPr>
          <w:rFonts w:ascii="Times New Roman" w:hAnsi="Times New Roman" w:cs="Times New Roman"/>
        </w:rPr>
      </w:pPr>
      <w:r w:rsidRPr="00AB5D05">
        <w:rPr>
          <w:rFonts w:ascii="Times New Roman" w:hAnsi="Times New Roman" w:cs="Times New Roman"/>
        </w:rPr>
        <w:t>______________________   Федорова А.А.                                                                                             ___________________________  _____________________</w:t>
      </w:r>
    </w:p>
    <w:p w:rsidR="00F263B0" w:rsidRPr="00AB5D05" w:rsidRDefault="00F263B0">
      <w:pPr>
        <w:rPr>
          <w:rFonts w:ascii="Times New Roman" w:hAnsi="Times New Roman" w:cs="Times New Roman"/>
        </w:rPr>
      </w:pPr>
      <w:r w:rsidRPr="00AB5D05">
        <w:rPr>
          <w:rFonts w:ascii="Times New Roman" w:hAnsi="Times New Roman" w:cs="Times New Roman"/>
        </w:rPr>
        <w:t>м.п                                                                                                                                                                м.п</w:t>
      </w:r>
    </w:p>
    <w:sectPr w:rsidR="00F263B0" w:rsidRPr="00AB5D05" w:rsidSect="002A6AA5">
      <w:pgSz w:w="16838" w:h="11906" w:orient="landscape" w:code="9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932" w:rsidRDefault="00122932" w:rsidP="00346DE9">
      <w:r>
        <w:separator/>
      </w:r>
    </w:p>
  </w:endnote>
  <w:endnote w:type="continuationSeparator" w:id="0">
    <w:p w:rsidR="00122932" w:rsidRDefault="00122932" w:rsidP="0034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932" w:rsidRDefault="00122932" w:rsidP="00346DE9">
      <w:r>
        <w:separator/>
      </w:r>
    </w:p>
  </w:footnote>
  <w:footnote w:type="continuationSeparator" w:id="0">
    <w:p w:rsidR="00122932" w:rsidRDefault="00122932" w:rsidP="0034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D3642"/>
    <w:multiLevelType w:val="multilevel"/>
    <w:tmpl w:val="78D4F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6B1D1232"/>
    <w:multiLevelType w:val="multilevel"/>
    <w:tmpl w:val="BDACE0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94"/>
        </w:tabs>
        <w:ind w:left="2194" w:hanging="680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2761"/>
        </w:tabs>
        <w:ind w:left="2761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upperRoman"/>
      <w:lvlText w:val="(%6)"/>
      <w:lvlJc w:val="left"/>
      <w:pPr>
        <w:tabs>
          <w:tab w:val="num" w:pos="3441"/>
        </w:tabs>
        <w:ind w:left="3441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41"/>
        </w:tabs>
        <w:ind w:left="3441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1"/>
        </w:tabs>
        <w:ind w:left="3441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41"/>
        </w:tabs>
        <w:ind w:left="3441" w:hanging="680"/>
      </w:pPr>
      <w:rPr>
        <w:rFonts w:hint="default"/>
      </w:rPr>
    </w:lvl>
  </w:abstractNum>
  <w:abstractNum w:abstractNumId="2">
    <w:nsid w:val="77FE1325"/>
    <w:multiLevelType w:val="multilevel"/>
    <w:tmpl w:val="78D4F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E"/>
    <w:rsid w:val="000233E9"/>
    <w:rsid w:val="00047B8C"/>
    <w:rsid w:val="00052CF2"/>
    <w:rsid w:val="000659C3"/>
    <w:rsid w:val="000C392D"/>
    <w:rsid w:val="000C55F2"/>
    <w:rsid w:val="000D61FE"/>
    <w:rsid w:val="00101ED3"/>
    <w:rsid w:val="00122487"/>
    <w:rsid w:val="00122932"/>
    <w:rsid w:val="001607F7"/>
    <w:rsid w:val="001A7D13"/>
    <w:rsid w:val="001B1A4B"/>
    <w:rsid w:val="001D629D"/>
    <w:rsid w:val="001F2342"/>
    <w:rsid w:val="00200D6F"/>
    <w:rsid w:val="00213901"/>
    <w:rsid w:val="002166E0"/>
    <w:rsid w:val="00220F09"/>
    <w:rsid w:val="00232F27"/>
    <w:rsid w:val="00233F30"/>
    <w:rsid w:val="00282AB9"/>
    <w:rsid w:val="00285427"/>
    <w:rsid w:val="00295D00"/>
    <w:rsid w:val="002A6AA5"/>
    <w:rsid w:val="002B760F"/>
    <w:rsid w:val="002C132C"/>
    <w:rsid w:val="003110A3"/>
    <w:rsid w:val="00311596"/>
    <w:rsid w:val="00333266"/>
    <w:rsid w:val="00337CD8"/>
    <w:rsid w:val="00346DE9"/>
    <w:rsid w:val="003662E0"/>
    <w:rsid w:val="003722B4"/>
    <w:rsid w:val="003761CC"/>
    <w:rsid w:val="0039289E"/>
    <w:rsid w:val="003F279E"/>
    <w:rsid w:val="003F4692"/>
    <w:rsid w:val="004042A6"/>
    <w:rsid w:val="00425B30"/>
    <w:rsid w:val="00463788"/>
    <w:rsid w:val="00485C96"/>
    <w:rsid w:val="004A4E0B"/>
    <w:rsid w:val="004F7679"/>
    <w:rsid w:val="005026A6"/>
    <w:rsid w:val="005870F5"/>
    <w:rsid w:val="005B1D83"/>
    <w:rsid w:val="005B417E"/>
    <w:rsid w:val="005B6CC4"/>
    <w:rsid w:val="005C6EBD"/>
    <w:rsid w:val="005E6D0A"/>
    <w:rsid w:val="005F64A3"/>
    <w:rsid w:val="00617F0A"/>
    <w:rsid w:val="0062251C"/>
    <w:rsid w:val="00656FE4"/>
    <w:rsid w:val="006B4323"/>
    <w:rsid w:val="006C50B1"/>
    <w:rsid w:val="00722522"/>
    <w:rsid w:val="007258D9"/>
    <w:rsid w:val="00760973"/>
    <w:rsid w:val="007673DF"/>
    <w:rsid w:val="00795977"/>
    <w:rsid w:val="007B234B"/>
    <w:rsid w:val="0085648D"/>
    <w:rsid w:val="008C020B"/>
    <w:rsid w:val="008E1C1E"/>
    <w:rsid w:val="008E49A7"/>
    <w:rsid w:val="00931E0D"/>
    <w:rsid w:val="0094613B"/>
    <w:rsid w:val="00954CF7"/>
    <w:rsid w:val="0099717F"/>
    <w:rsid w:val="009A0916"/>
    <w:rsid w:val="009A2186"/>
    <w:rsid w:val="00A169B9"/>
    <w:rsid w:val="00A53FA5"/>
    <w:rsid w:val="00AB5D05"/>
    <w:rsid w:val="00AC15F2"/>
    <w:rsid w:val="00AC1FAA"/>
    <w:rsid w:val="00B214E2"/>
    <w:rsid w:val="00B40C8E"/>
    <w:rsid w:val="00B420D6"/>
    <w:rsid w:val="00B52344"/>
    <w:rsid w:val="00B56CE4"/>
    <w:rsid w:val="00B77323"/>
    <w:rsid w:val="00B91748"/>
    <w:rsid w:val="00BA2DD5"/>
    <w:rsid w:val="00BA3DB2"/>
    <w:rsid w:val="00BD6DD5"/>
    <w:rsid w:val="00C10C18"/>
    <w:rsid w:val="00C2352D"/>
    <w:rsid w:val="00C263AB"/>
    <w:rsid w:val="00C568A2"/>
    <w:rsid w:val="00CE778D"/>
    <w:rsid w:val="00D03810"/>
    <w:rsid w:val="00D2100E"/>
    <w:rsid w:val="00D35BAD"/>
    <w:rsid w:val="00D739C5"/>
    <w:rsid w:val="00D80DAA"/>
    <w:rsid w:val="00D86284"/>
    <w:rsid w:val="00DF50F8"/>
    <w:rsid w:val="00E151CE"/>
    <w:rsid w:val="00E73E14"/>
    <w:rsid w:val="00E7450F"/>
    <w:rsid w:val="00E8366E"/>
    <w:rsid w:val="00EA6162"/>
    <w:rsid w:val="00EB49B3"/>
    <w:rsid w:val="00EB7C1E"/>
    <w:rsid w:val="00ED08C0"/>
    <w:rsid w:val="00F21917"/>
    <w:rsid w:val="00F263B0"/>
    <w:rsid w:val="00F361AB"/>
    <w:rsid w:val="00F819E8"/>
    <w:rsid w:val="00FA3C1F"/>
    <w:rsid w:val="00FA5FC1"/>
    <w:rsid w:val="00FB2982"/>
    <w:rsid w:val="00FC6E45"/>
    <w:rsid w:val="00FD4022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7F0F-E34E-4655-BAC7-022A0C71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A3D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662E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E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ED3"/>
    <w:rPr>
      <w:rFonts w:ascii="Segoe UI" w:hAnsi="Segoe UI" w:cs="Segoe UI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485C9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46DE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6DE9"/>
    <w:rPr>
      <w:sz w:val="20"/>
      <w:szCs w:val="20"/>
    </w:rPr>
  </w:style>
  <w:style w:type="paragraph" w:customStyle="1" w:styleId="Level2">
    <w:name w:val="Level 2"/>
    <w:basedOn w:val="a"/>
    <w:link w:val="Level2Char"/>
    <w:rsid w:val="001A7D13"/>
    <w:pPr>
      <w:numPr>
        <w:ilvl w:val="1"/>
        <w:numId w:val="2"/>
      </w:numPr>
      <w:spacing w:after="140" w:line="290" w:lineRule="auto"/>
      <w:jc w:val="both"/>
      <w:outlineLvl w:val="1"/>
    </w:pPr>
    <w:rPr>
      <w:rFonts w:ascii="Arial" w:eastAsia="PMingLiU" w:hAnsi="Arial" w:cs="Times New Roman"/>
      <w:kern w:val="20"/>
      <w:sz w:val="20"/>
      <w:szCs w:val="24"/>
    </w:rPr>
  </w:style>
  <w:style w:type="character" w:customStyle="1" w:styleId="Level2Char">
    <w:name w:val="Level 2 Char"/>
    <w:link w:val="Level2"/>
    <w:rsid w:val="001A7D13"/>
    <w:rPr>
      <w:rFonts w:ascii="Arial" w:eastAsia="PMingLiU" w:hAnsi="Arial" w:cs="Times New Roman"/>
      <w:kern w:val="20"/>
      <w:sz w:val="20"/>
      <w:szCs w:val="24"/>
    </w:rPr>
  </w:style>
  <w:style w:type="paragraph" w:customStyle="1" w:styleId="Level3">
    <w:name w:val="Level 3"/>
    <w:basedOn w:val="a"/>
    <w:uiPriority w:val="99"/>
    <w:rsid w:val="001A7D13"/>
    <w:pPr>
      <w:numPr>
        <w:ilvl w:val="2"/>
        <w:numId w:val="2"/>
      </w:numPr>
      <w:spacing w:after="140" w:line="290" w:lineRule="auto"/>
      <w:jc w:val="both"/>
      <w:outlineLvl w:val="2"/>
    </w:pPr>
    <w:rPr>
      <w:rFonts w:ascii="Arial" w:eastAsia="PMingLiU" w:hAnsi="Arial" w:cs="Times New Roman"/>
      <w:kern w:val="2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Погребняк А.Г.</dc:creator>
  <cp:keywords/>
  <dc:description/>
  <cp:lastModifiedBy>Смирнова Оксана</cp:lastModifiedBy>
  <cp:revision>3</cp:revision>
  <cp:lastPrinted>2019-06-20T10:17:00Z</cp:lastPrinted>
  <dcterms:created xsi:type="dcterms:W3CDTF">2021-08-26T06:07:00Z</dcterms:created>
  <dcterms:modified xsi:type="dcterms:W3CDTF">2022-09-14T08:03:00Z</dcterms:modified>
</cp:coreProperties>
</file>